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AFCF7" w14:textId="77777777" w:rsidR="00173D2B" w:rsidRDefault="005868FF">
      <w:pPr>
        <w:rPr>
          <w:i/>
        </w:rPr>
      </w:pPr>
      <w:r>
        <w:rPr>
          <w:i/>
          <w:noProof/>
        </w:rPr>
        <w:drawing>
          <wp:anchor distT="0" distB="0" distL="114300" distR="114300" simplePos="0" relativeHeight="251657728" behindDoc="1" locked="0" layoutInCell="1" allowOverlap="1" wp14:anchorId="5E12511A" wp14:editId="3D935188">
            <wp:simplePos x="0" y="0"/>
            <wp:positionH relativeFrom="column">
              <wp:posOffset>4519930</wp:posOffset>
            </wp:positionH>
            <wp:positionV relativeFrom="paragraph">
              <wp:posOffset>-421005</wp:posOffset>
            </wp:positionV>
            <wp:extent cx="1477645" cy="1152525"/>
            <wp:effectExtent l="0" t="0" r="8255" b="9525"/>
            <wp:wrapNone/>
            <wp:docPr id="2" name="Bild 2" descr="P:\Fruchtwein\Stamm\Logos\VdF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Fruchtwein\Stamm\Logos\VdFw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64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732A6" w14:textId="77777777" w:rsidR="000D27E4" w:rsidRPr="00766913" w:rsidRDefault="000D27E4">
      <w:pPr>
        <w:rPr>
          <w:i/>
        </w:rPr>
      </w:pPr>
    </w:p>
    <w:p w14:paraId="6EEED681" w14:textId="77777777" w:rsidR="00275341" w:rsidRDefault="00275341">
      <w:pPr>
        <w:pStyle w:val="berschrift2"/>
        <w:spacing w:line="360" w:lineRule="auto"/>
      </w:pPr>
    </w:p>
    <w:p w14:paraId="5BA808A6" w14:textId="77777777" w:rsidR="00AE2839" w:rsidRDefault="00AE2839" w:rsidP="00AE2839">
      <w:pPr>
        <w:pStyle w:val="Textkrper2"/>
      </w:pPr>
    </w:p>
    <w:p w14:paraId="5860B6D3" w14:textId="77777777" w:rsidR="001B1994" w:rsidRPr="001B1994" w:rsidRDefault="001B1994" w:rsidP="001B1994">
      <w:pPr>
        <w:keepNext/>
        <w:spacing w:line="360" w:lineRule="auto"/>
        <w:outlineLvl w:val="1"/>
        <w:rPr>
          <w:rFonts w:ascii="Arial" w:hAnsi="Arial"/>
          <w:b/>
          <w:sz w:val="32"/>
          <w:szCs w:val="20"/>
        </w:rPr>
      </w:pPr>
      <w:r w:rsidRPr="001B1994">
        <w:rPr>
          <w:rFonts w:ascii="Arial" w:hAnsi="Arial"/>
          <w:b/>
          <w:sz w:val="32"/>
          <w:szCs w:val="20"/>
        </w:rPr>
        <w:t>Basispressetext</w:t>
      </w:r>
    </w:p>
    <w:p w14:paraId="1152936C" w14:textId="77777777" w:rsidR="001B1994" w:rsidRPr="001B1994" w:rsidRDefault="001B1994" w:rsidP="001B1994">
      <w:pPr>
        <w:rPr>
          <w:rFonts w:ascii="Arial" w:hAnsi="Arial"/>
          <w:b/>
          <w:sz w:val="28"/>
          <w:szCs w:val="20"/>
        </w:rPr>
      </w:pPr>
    </w:p>
    <w:p w14:paraId="27EE56C0" w14:textId="77777777" w:rsidR="001B1994" w:rsidRPr="001B1994" w:rsidRDefault="001B1994" w:rsidP="001B1994">
      <w:pPr>
        <w:rPr>
          <w:rFonts w:ascii="Arial" w:hAnsi="Arial"/>
          <w:b/>
          <w:sz w:val="28"/>
          <w:szCs w:val="20"/>
        </w:rPr>
      </w:pPr>
      <w:r w:rsidRPr="001B1994">
        <w:rPr>
          <w:rFonts w:ascii="Arial" w:hAnsi="Arial"/>
          <w:b/>
          <w:sz w:val="28"/>
          <w:szCs w:val="20"/>
        </w:rPr>
        <w:t>Der Verband der deutschen Fruchtwein- und Fruchtschaumwein-Industrie (VdFw)</w:t>
      </w:r>
    </w:p>
    <w:p w14:paraId="7D82C648" w14:textId="77777777" w:rsidR="001B1994" w:rsidRPr="001B1994" w:rsidRDefault="001B1994" w:rsidP="001B1994">
      <w:pPr>
        <w:keepNext/>
        <w:jc w:val="both"/>
        <w:outlineLvl w:val="3"/>
        <w:rPr>
          <w:rFonts w:ascii="Arial" w:hAnsi="Arial"/>
          <w:b/>
          <w:sz w:val="28"/>
          <w:szCs w:val="20"/>
        </w:rPr>
      </w:pPr>
    </w:p>
    <w:p w14:paraId="1CFDC3C0" w14:textId="58EE006E" w:rsidR="001B1994" w:rsidRPr="001B1994" w:rsidRDefault="001B1994" w:rsidP="001B1994">
      <w:pPr>
        <w:spacing w:line="276" w:lineRule="auto"/>
        <w:jc w:val="both"/>
        <w:rPr>
          <w:rFonts w:ascii="Arial" w:hAnsi="Arial" w:cs="Arial"/>
          <w:sz w:val="22"/>
          <w:szCs w:val="20"/>
        </w:rPr>
      </w:pPr>
      <w:r w:rsidRPr="001B1994">
        <w:rPr>
          <w:rFonts w:ascii="Arial" w:hAnsi="Arial" w:cs="Arial"/>
          <w:sz w:val="22"/>
          <w:szCs w:val="20"/>
        </w:rPr>
        <w:t>National und auf internationaler Ebene ist der VdFw (www.fruchtwein.org) die zentrale Interessenvertretung der Hersteller von Apfelwein, Fruchtwein, Fruchtschaumwein und fruchtweinhaltigen Getränken in Deutschland. Der 1968 gegründete Verband mit Sitz in Bonn informiert darüber hinaus seine Mitglieder in allen aktuellen Fragen. In seiner Ausschussarbeit befasst er sich insbesondere mit wissenschaftlich-technischen, lebensmittelrechtlichen und wettbewerbsrechtlichen sowie internationalen Themen</w:t>
      </w:r>
      <w:r>
        <w:rPr>
          <w:rFonts w:ascii="Arial" w:hAnsi="Arial" w:cs="Arial"/>
          <w:sz w:val="22"/>
          <w:szCs w:val="20"/>
        </w:rPr>
        <w:t>-</w:t>
      </w:r>
      <w:r w:rsidRPr="001B1994">
        <w:rPr>
          <w:rFonts w:ascii="Arial" w:hAnsi="Arial" w:cs="Arial"/>
          <w:sz w:val="22"/>
          <w:szCs w:val="20"/>
        </w:rPr>
        <w:t xml:space="preserve">stellungen. Der VdFw hat </w:t>
      </w:r>
      <w:r w:rsidR="00557531">
        <w:rPr>
          <w:rFonts w:ascii="Arial" w:hAnsi="Arial" w:cs="Arial"/>
          <w:sz w:val="22"/>
          <w:szCs w:val="20"/>
        </w:rPr>
        <w:t>3</w:t>
      </w:r>
      <w:r w:rsidR="00551E35">
        <w:rPr>
          <w:rFonts w:ascii="Arial" w:hAnsi="Arial" w:cs="Arial"/>
          <w:sz w:val="22"/>
          <w:szCs w:val="20"/>
        </w:rPr>
        <w:t>4</w:t>
      </w:r>
      <w:r w:rsidRPr="001B1994">
        <w:rPr>
          <w:rFonts w:ascii="Arial" w:hAnsi="Arial" w:cs="Arial"/>
          <w:sz w:val="22"/>
          <w:szCs w:val="20"/>
        </w:rPr>
        <w:t xml:space="preserve"> Direktmitglieder sowie </w:t>
      </w:r>
      <w:r w:rsidR="000C2502">
        <w:rPr>
          <w:rFonts w:ascii="Arial" w:hAnsi="Arial" w:cs="Arial"/>
          <w:sz w:val="22"/>
          <w:szCs w:val="20"/>
        </w:rPr>
        <w:t>94</w:t>
      </w:r>
      <w:r w:rsidRPr="001B1994">
        <w:rPr>
          <w:rFonts w:ascii="Arial" w:hAnsi="Arial" w:cs="Arial"/>
          <w:sz w:val="22"/>
          <w:szCs w:val="20"/>
        </w:rPr>
        <w:t xml:space="preserve"> </w:t>
      </w:r>
      <w:r w:rsidR="0001736C">
        <w:rPr>
          <w:rFonts w:ascii="Arial" w:hAnsi="Arial" w:cs="Arial"/>
          <w:sz w:val="22"/>
          <w:szCs w:val="20"/>
        </w:rPr>
        <w:t xml:space="preserve">weitere Apfel-/Fruchtwein herstellende </w:t>
      </w:r>
      <w:r w:rsidRPr="001B1994">
        <w:rPr>
          <w:rFonts w:ascii="Arial" w:hAnsi="Arial" w:cs="Arial"/>
          <w:sz w:val="22"/>
          <w:szCs w:val="20"/>
        </w:rPr>
        <w:t xml:space="preserve">Mitgliedsbetriebe, die </w:t>
      </w:r>
      <w:r w:rsidR="00010E7F">
        <w:rPr>
          <w:rFonts w:ascii="Arial" w:hAnsi="Arial" w:cs="Arial"/>
          <w:sz w:val="22"/>
          <w:szCs w:val="20"/>
        </w:rPr>
        <w:t xml:space="preserve">dem VdFw </w:t>
      </w:r>
      <w:r w:rsidRPr="001B1994">
        <w:rPr>
          <w:rFonts w:ascii="Arial" w:hAnsi="Arial" w:cs="Arial"/>
          <w:sz w:val="22"/>
          <w:szCs w:val="20"/>
        </w:rPr>
        <w:t>über die Landesverbände Hessen, Bayern und Sachsen angeschlossen sind.</w:t>
      </w:r>
    </w:p>
    <w:p w14:paraId="4E4B5F83" w14:textId="77777777" w:rsidR="001B1994" w:rsidRPr="001B1994" w:rsidRDefault="001B1994" w:rsidP="001B1994">
      <w:pPr>
        <w:spacing w:line="360" w:lineRule="auto"/>
        <w:jc w:val="both"/>
        <w:rPr>
          <w:rFonts w:ascii="Arial" w:hAnsi="Arial" w:cs="Arial"/>
          <w:sz w:val="22"/>
          <w:szCs w:val="20"/>
        </w:rPr>
      </w:pPr>
    </w:p>
    <w:p w14:paraId="3C9BF85C" w14:textId="77777777" w:rsidR="001B1994" w:rsidRPr="001B1994" w:rsidRDefault="001B1994" w:rsidP="001B1994">
      <w:pPr>
        <w:spacing w:line="276" w:lineRule="auto"/>
        <w:jc w:val="both"/>
        <w:rPr>
          <w:rFonts w:ascii="Arial" w:hAnsi="Arial"/>
          <w:sz w:val="22"/>
          <w:szCs w:val="20"/>
        </w:rPr>
      </w:pPr>
      <w:r w:rsidRPr="001B1994">
        <w:rPr>
          <w:rFonts w:ascii="Arial" w:hAnsi="Arial" w:cs="Arial"/>
          <w:sz w:val="22"/>
          <w:szCs w:val="20"/>
        </w:rPr>
        <w:t xml:space="preserve">Der VdFw ist Mitglied der European Cider and Fruit Wine Association (AICV), Brüssel, der EU-Organisation der Hersteller von Obst- und Fruchtwein, Cider, Cidre, Fruchtschaumwein und weiterverarbeiteten Erzeugnissen (www.aicv.org). Als förderndes Mitglied im Verband der deutschen Fruchtsaft-Industrie e.V. (VdF) ist der VdFw an den </w:t>
      </w:r>
      <w:r w:rsidR="00062416">
        <w:rPr>
          <w:rFonts w:ascii="Arial" w:hAnsi="Arial" w:cs="Arial"/>
          <w:sz w:val="22"/>
          <w:szCs w:val="20"/>
        </w:rPr>
        <w:t xml:space="preserve">Lebensmittelverband Deutschland e.V. und die Bundesvereinigung der Deutschen Ernährungsindustrie e.V. (BVE) </w:t>
      </w:r>
      <w:r w:rsidRPr="001B1994">
        <w:rPr>
          <w:rFonts w:ascii="Arial" w:hAnsi="Arial" w:cs="Arial"/>
          <w:sz w:val="22"/>
          <w:szCs w:val="20"/>
        </w:rPr>
        <w:t xml:space="preserve">angebunden. Der VdFw ist seit 2010 Partner der </w:t>
      </w:r>
      <w:r w:rsidR="00010E7F">
        <w:rPr>
          <w:rFonts w:ascii="Arial" w:hAnsi="Arial" w:cs="Arial"/>
          <w:sz w:val="22"/>
          <w:szCs w:val="20"/>
        </w:rPr>
        <w:t>Aufklärungsk</w:t>
      </w:r>
      <w:r w:rsidRPr="001B1994">
        <w:rPr>
          <w:rFonts w:ascii="Arial" w:hAnsi="Arial" w:cs="Arial"/>
          <w:sz w:val="22"/>
          <w:szCs w:val="20"/>
        </w:rPr>
        <w:t>ampagne „Don’t Drink and Drive“.</w:t>
      </w:r>
    </w:p>
    <w:p w14:paraId="4693BE1C" w14:textId="77777777" w:rsidR="001B1994" w:rsidRPr="001B1994" w:rsidRDefault="001B1994" w:rsidP="001B1994">
      <w:pPr>
        <w:spacing w:line="360" w:lineRule="auto"/>
        <w:jc w:val="both"/>
        <w:rPr>
          <w:rFonts w:ascii="Arial" w:hAnsi="Arial"/>
          <w:sz w:val="22"/>
          <w:szCs w:val="20"/>
        </w:rPr>
      </w:pPr>
    </w:p>
    <w:p w14:paraId="2CF10619" w14:textId="77777777" w:rsidR="001B1994" w:rsidRPr="001B1994" w:rsidRDefault="001B1994" w:rsidP="001B1994">
      <w:pPr>
        <w:spacing w:line="360" w:lineRule="auto"/>
        <w:jc w:val="both"/>
        <w:rPr>
          <w:rFonts w:ascii="Arial" w:hAnsi="Arial"/>
          <w:b/>
          <w:bCs/>
          <w:sz w:val="22"/>
          <w:szCs w:val="20"/>
        </w:rPr>
      </w:pPr>
      <w:r w:rsidRPr="001B1994">
        <w:rPr>
          <w:rFonts w:ascii="Arial" w:hAnsi="Arial"/>
          <w:b/>
          <w:bCs/>
          <w:sz w:val="22"/>
          <w:szCs w:val="20"/>
        </w:rPr>
        <w:t>Kontakt:</w:t>
      </w:r>
    </w:p>
    <w:p w14:paraId="3583C353" w14:textId="77777777" w:rsidR="001B1994" w:rsidRPr="001B1994" w:rsidRDefault="001B1994" w:rsidP="001B1994">
      <w:pPr>
        <w:jc w:val="both"/>
        <w:rPr>
          <w:rFonts w:ascii="Arial" w:hAnsi="Arial"/>
          <w:sz w:val="22"/>
          <w:szCs w:val="20"/>
        </w:rPr>
      </w:pPr>
      <w:r w:rsidRPr="001B1994">
        <w:rPr>
          <w:rFonts w:ascii="Arial" w:hAnsi="Arial"/>
          <w:sz w:val="22"/>
          <w:szCs w:val="20"/>
        </w:rPr>
        <w:t xml:space="preserve">Verband der deutschen Fruchtwein- </w:t>
      </w:r>
    </w:p>
    <w:p w14:paraId="1AE9239E" w14:textId="77777777" w:rsidR="001B1994" w:rsidRPr="001B1994" w:rsidRDefault="001B1994" w:rsidP="001B1994">
      <w:pPr>
        <w:jc w:val="both"/>
        <w:rPr>
          <w:rFonts w:ascii="Arial" w:hAnsi="Arial"/>
          <w:sz w:val="22"/>
          <w:szCs w:val="20"/>
        </w:rPr>
      </w:pPr>
      <w:r w:rsidRPr="001B1994">
        <w:rPr>
          <w:rFonts w:ascii="Arial" w:hAnsi="Arial"/>
          <w:sz w:val="22"/>
          <w:szCs w:val="20"/>
        </w:rPr>
        <w:t>und Fruchtschaumwein-Industrie e.V. (VdFw)</w:t>
      </w:r>
    </w:p>
    <w:p w14:paraId="7D081D6A" w14:textId="77777777" w:rsidR="001B1994" w:rsidRPr="001B1994" w:rsidRDefault="001B1994" w:rsidP="001B1994">
      <w:pPr>
        <w:jc w:val="both"/>
        <w:rPr>
          <w:rFonts w:ascii="Arial" w:hAnsi="Arial"/>
          <w:sz w:val="22"/>
          <w:szCs w:val="20"/>
        </w:rPr>
      </w:pPr>
      <w:r w:rsidRPr="001B1994">
        <w:rPr>
          <w:rFonts w:ascii="Arial" w:hAnsi="Arial"/>
          <w:sz w:val="22"/>
          <w:szCs w:val="20"/>
        </w:rPr>
        <w:t>Mainzer Str. 253</w:t>
      </w:r>
    </w:p>
    <w:p w14:paraId="3B5D747A" w14:textId="77777777" w:rsidR="001B1994" w:rsidRPr="001B1994" w:rsidRDefault="001B1994" w:rsidP="001B1994">
      <w:pPr>
        <w:jc w:val="both"/>
        <w:rPr>
          <w:rFonts w:ascii="Arial" w:hAnsi="Arial"/>
          <w:sz w:val="22"/>
          <w:szCs w:val="20"/>
        </w:rPr>
      </w:pPr>
      <w:r w:rsidRPr="001B1994">
        <w:rPr>
          <w:rFonts w:ascii="Arial" w:hAnsi="Arial"/>
          <w:sz w:val="22"/>
          <w:szCs w:val="20"/>
        </w:rPr>
        <w:t>53179 Bonn</w:t>
      </w:r>
    </w:p>
    <w:p w14:paraId="0B4A47A9" w14:textId="77777777" w:rsidR="001B1994" w:rsidRPr="001B1994" w:rsidRDefault="001B1994" w:rsidP="001B1994">
      <w:pPr>
        <w:jc w:val="both"/>
        <w:rPr>
          <w:rFonts w:ascii="Arial" w:hAnsi="Arial"/>
          <w:sz w:val="22"/>
          <w:szCs w:val="20"/>
          <w:lang w:val="it-IT"/>
        </w:rPr>
      </w:pPr>
      <w:r w:rsidRPr="001B1994">
        <w:rPr>
          <w:rFonts w:ascii="Arial" w:hAnsi="Arial"/>
          <w:sz w:val="22"/>
          <w:szCs w:val="20"/>
          <w:lang w:val="it-IT"/>
        </w:rPr>
        <w:t>Telefon: 0228/</w:t>
      </w:r>
      <w:r w:rsidR="00062416">
        <w:rPr>
          <w:rFonts w:ascii="Arial" w:hAnsi="Arial"/>
          <w:sz w:val="22"/>
          <w:szCs w:val="20"/>
          <w:lang w:val="it-IT"/>
        </w:rPr>
        <w:t>9 54 60-40</w:t>
      </w:r>
    </w:p>
    <w:p w14:paraId="3BABE1FB" w14:textId="77777777" w:rsidR="001B1994" w:rsidRPr="001B1994" w:rsidRDefault="001B1994" w:rsidP="001B1994">
      <w:pPr>
        <w:jc w:val="both"/>
        <w:rPr>
          <w:rFonts w:ascii="Arial" w:hAnsi="Arial"/>
          <w:sz w:val="22"/>
          <w:szCs w:val="20"/>
          <w:lang w:val="it-IT"/>
        </w:rPr>
      </w:pPr>
      <w:r w:rsidRPr="001B1994">
        <w:rPr>
          <w:rFonts w:ascii="Arial" w:hAnsi="Arial"/>
          <w:sz w:val="22"/>
          <w:szCs w:val="20"/>
          <w:lang w:val="it-IT"/>
        </w:rPr>
        <w:t>Telefax: 0228/9</w:t>
      </w:r>
      <w:r w:rsidR="00062416">
        <w:rPr>
          <w:rFonts w:ascii="Arial" w:hAnsi="Arial"/>
          <w:sz w:val="22"/>
          <w:szCs w:val="20"/>
          <w:lang w:val="it-IT"/>
        </w:rPr>
        <w:t xml:space="preserve"> 5</w:t>
      </w:r>
      <w:r w:rsidRPr="001B1994">
        <w:rPr>
          <w:rFonts w:ascii="Arial" w:hAnsi="Arial"/>
          <w:sz w:val="22"/>
          <w:szCs w:val="20"/>
          <w:lang w:val="it-IT"/>
        </w:rPr>
        <w:t>4</w:t>
      </w:r>
      <w:r w:rsidR="00062416">
        <w:rPr>
          <w:rFonts w:ascii="Arial" w:hAnsi="Arial"/>
          <w:sz w:val="22"/>
          <w:szCs w:val="20"/>
          <w:lang w:val="it-IT"/>
        </w:rPr>
        <w:t xml:space="preserve"> 6</w:t>
      </w:r>
      <w:r w:rsidRPr="001B1994">
        <w:rPr>
          <w:rFonts w:ascii="Arial" w:hAnsi="Arial"/>
          <w:sz w:val="22"/>
          <w:szCs w:val="20"/>
          <w:lang w:val="it-IT"/>
        </w:rPr>
        <w:t>0-20</w:t>
      </w:r>
    </w:p>
    <w:p w14:paraId="4C092DE1" w14:textId="77777777" w:rsidR="001B1994" w:rsidRPr="001B1994" w:rsidRDefault="001B1994" w:rsidP="001B1994">
      <w:pPr>
        <w:jc w:val="both"/>
        <w:rPr>
          <w:rFonts w:ascii="Arial" w:hAnsi="Arial"/>
          <w:sz w:val="22"/>
          <w:szCs w:val="20"/>
          <w:lang w:val="it-IT"/>
        </w:rPr>
      </w:pPr>
      <w:r w:rsidRPr="001B1994">
        <w:rPr>
          <w:rFonts w:ascii="Arial" w:hAnsi="Arial"/>
          <w:sz w:val="22"/>
          <w:szCs w:val="20"/>
          <w:lang w:val="it-IT"/>
        </w:rPr>
        <w:t>E-Mail: info@fruchtwein.org</w:t>
      </w:r>
    </w:p>
    <w:p w14:paraId="1731E676" w14:textId="77777777" w:rsidR="001B1994" w:rsidRPr="001B1994" w:rsidRDefault="001B1994" w:rsidP="001B1994">
      <w:pPr>
        <w:jc w:val="both"/>
        <w:rPr>
          <w:rFonts w:ascii="Arial" w:hAnsi="Arial"/>
          <w:sz w:val="22"/>
          <w:szCs w:val="20"/>
          <w:lang w:val="it-IT"/>
        </w:rPr>
      </w:pPr>
      <w:r w:rsidRPr="001B1994">
        <w:rPr>
          <w:rFonts w:ascii="Arial" w:hAnsi="Arial"/>
          <w:sz w:val="22"/>
          <w:szCs w:val="20"/>
          <w:lang w:val="it-IT"/>
        </w:rPr>
        <w:t>Internet: www.fruchtwein.org</w:t>
      </w:r>
    </w:p>
    <w:p w14:paraId="7062E88C" w14:textId="77777777" w:rsidR="001B1994" w:rsidRPr="001B1994" w:rsidRDefault="001B1994" w:rsidP="001B1994">
      <w:pPr>
        <w:jc w:val="both"/>
        <w:rPr>
          <w:rFonts w:ascii="Arial" w:hAnsi="Arial"/>
          <w:sz w:val="22"/>
          <w:szCs w:val="20"/>
        </w:rPr>
      </w:pPr>
    </w:p>
    <w:p w14:paraId="1D803F18" w14:textId="77777777" w:rsidR="001B1994" w:rsidRPr="001B1994" w:rsidRDefault="001B1994" w:rsidP="001B1994">
      <w:pPr>
        <w:jc w:val="both"/>
        <w:rPr>
          <w:rFonts w:ascii="Arial" w:hAnsi="Arial"/>
          <w:sz w:val="22"/>
          <w:szCs w:val="20"/>
        </w:rPr>
      </w:pPr>
      <w:r w:rsidRPr="001B1994">
        <w:rPr>
          <w:rFonts w:ascii="Arial" w:hAnsi="Arial"/>
          <w:sz w:val="22"/>
          <w:szCs w:val="20"/>
        </w:rPr>
        <w:t xml:space="preserve">Geschäftsführer: </w:t>
      </w:r>
    </w:p>
    <w:p w14:paraId="5C01357D" w14:textId="77777777" w:rsidR="001B1994" w:rsidRPr="001B1994" w:rsidRDefault="001B1994" w:rsidP="001B1994">
      <w:pPr>
        <w:jc w:val="both"/>
        <w:rPr>
          <w:rFonts w:ascii="Arial" w:hAnsi="Arial"/>
          <w:sz w:val="22"/>
          <w:szCs w:val="20"/>
        </w:rPr>
      </w:pPr>
      <w:r w:rsidRPr="001B1994">
        <w:rPr>
          <w:rFonts w:ascii="Arial" w:hAnsi="Arial"/>
          <w:sz w:val="22"/>
          <w:szCs w:val="20"/>
        </w:rPr>
        <w:t xml:space="preserve">Dipl.-Ing. agr. Klaus Heitlinger, Nicole Lummer (Stellvertretende Geschäftsführerin) </w:t>
      </w:r>
    </w:p>
    <w:p w14:paraId="356DD7F9" w14:textId="77777777" w:rsidR="001B1994" w:rsidRPr="001B1994" w:rsidRDefault="001B1994" w:rsidP="001B1994">
      <w:pPr>
        <w:rPr>
          <w:rFonts w:ascii="Arial" w:hAnsi="Arial"/>
          <w:sz w:val="20"/>
          <w:szCs w:val="20"/>
        </w:rPr>
      </w:pPr>
    </w:p>
    <w:p w14:paraId="520343F2" w14:textId="77777777" w:rsidR="001B1994" w:rsidRPr="001B1994" w:rsidRDefault="001B1994" w:rsidP="001B1994">
      <w:pPr>
        <w:spacing w:line="360" w:lineRule="auto"/>
        <w:jc w:val="both"/>
        <w:rPr>
          <w:rFonts w:ascii="Arial" w:hAnsi="Arial"/>
          <w:sz w:val="22"/>
          <w:szCs w:val="20"/>
        </w:rPr>
      </w:pPr>
      <w:r w:rsidRPr="001B1994">
        <w:rPr>
          <w:rFonts w:ascii="Arial" w:hAnsi="Arial"/>
          <w:sz w:val="22"/>
          <w:szCs w:val="20"/>
        </w:rPr>
        <w:t>Stand: 0</w:t>
      </w:r>
      <w:r w:rsidR="00010E7F">
        <w:rPr>
          <w:rFonts w:ascii="Arial" w:hAnsi="Arial"/>
          <w:sz w:val="22"/>
          <w:szCs w:val="20"/>
        </w:rPr>
        <w:t>6</w:t>
      </w:r>
      <w:r w:rsidRPr="001B1994">
        <w:rPr>
          <w:rFonts w:ascii="Arial" w:hAnsi="Arial"/>
          <w:sz w:val="22"/>
          <w:szCs w:val="20"/>
        </w:rPr>
        <w:t>/20</w:t>
      </w:r>
      <w:r w:rsidR="00062416">
        <w:rPr>
          <w:rFonts w:ascii="Arial" w:hAnsi="Arial"/>
          <w:sz w:val="22"/>
          <w:szCs w:val="20"/>
        </w:rPr>
        <w:t>2</w:t>
      </w:r>
      <w:r w:rsidR="000C2502">
        <w:rPr>
          <w:rFonts w:ascii="Arial" w:hAnsi="Arial"/>
          <w:sz w:val="22"/>
          <w:szCs w:val="20"/>
        </w:rPr>
        <w:t>4</w:t>
      </w:r>
    </w:p>
    <w:p w14:paraId="6252889B" w14:textId="77777777" w:rsidR="00AE2839" w:rsidRDefault="00AE2839" w:rsidP="00AE2839">
      <w:pPr>
        <w:pStyle w:val="Textkrper2"/>
        <w:spacing w:line="240" w:lineRule="auto"/>
        <w:jc w:val="both"/>
        <w:rPr>
          <w:sz w:val="20"/>
        </w:rPr>
      </w:pPr>
    </w:p>
    <w:p w14:paraId="134F9F84" w14:textId="77777777" w:rsidR="001B1994" w:rsidRDefault="001B1994" w:rsidP="00AE2839">
      <w:pPr>
        <w:rPr>
          <w:rFonts w:ascii="Arial" w:eastAsia="Calibri" w:hAnsi="Arial"/>
          <w:b/>
          <w:sz w:val="20"/>
          <w:szCs w:val="20"/>
          <w:lang w:eastAsia="en-US"/>
        </w:rPr>
      </w:pPr>
      <w:r>
        <w:rPr>
          <w:rFonts w:ascii="Arial" w:eastAsia="Calibri" w:hAnsi="Arial"/>
          <w:b/>
          <w:sz w:val="20"/>
          <w:szCs w:val="20"/>
          <w:lang w:eastAsia="en-US"/>
        </w:rPr>
        <w:t>Pressekontakt:</w:t>
      </w:r>
      <w:r>
        <w:rPr>
          <w:rFonts w:ascii="Arial" w:eastAsia="Calibri" w:hAnsi="Arial"/>
          <w:b/>
          <w:sz w:val="20"/>
          <w:szCs w:val="20"/>
          <w:lang w:eastAsia="en-US"/>
        </w:rPr>
        <w:br/>
      </w:r>
    </w:p>
    <w:p w14:paraId="70A7526F" w14:textId="77777777" w:rsidR="00BA13FF" w:rsidRPr="00553058" w:rsidRDefault="00AE2839" w:rsidP="00553058">
      <w:pPr>
        <w:rPr>
          <w:rFonts w:ascii="Arial" w:eastAsia="Calibri" w:hAnsi="Arial"/>
          <w:sz w:val="20"/>
          <w:szCs w:val="20"/>
          <w:lang w:val="it-IT" w:eastAsia="en-US"/>
        </w:rPr>
      </w:pPr>
      <w:r w:rsidRPr="00AD3F49">
        <w:rPr>
          <w:rFonts w:ascii="Arial" w:eastAsia="Calibri" w:hAnsi="Arial"/>
          <w:b/>
          <w:sz w:val="20"/>
          <w:szCs w:val="20"/>
          <w:lang w:eastAsia="en-US"/>
        </w:rPr>
        <w:t>Anke</w:t>
      </w:r>
      <w:r w:rsidRPr="00AD3F49">
        <w:rPr>
          <w:rFonts w:ascii="Arial" w:eastAsia="Calibri" w:hAnsi="Arial"/>
          <w:sz w:val="20"/>
          <w:szCs w:val="20"/>
          <w:lang w:eastAsia="en-US"/>
        </w:rPr>
        <w:t xml:space="preserve"> </w:t>
      </w:r>
      <w:r w:rsidRPr="00AD3F49">
        <w:rPr>
          <w:rFonts w:ascii="Arial" w:eastAsia="Calibri" w:hAnsi="Arial"/>
          <w:b/>
          <w:bCs/>
          <w:sz w:val="20"/>
          <w:szCs w:val="20"/>
          <w:lang w:eastAsia="en-US"/>
        </w:rPr>
        <w:t>Gebhardt-Pielen</w:t>
      </w:r>
      <w:r w:rsidRPr="00AD3F49">
        <w:rPr>
          <w:rFonts w:ascii="Arial" w:eastAsia="Calibri" w:hAnsi="Arial"/>
          <w:sz w:val="20"/>
          <w:szCs w:val="20"/>
          <w:lang w:eastAsia="en-US"/>
        </w:rPr>
        <w:t xml:space="preserve"> PR-Beratung, Konzept, Text &amp; Redaktion</w:t>
      </w:r>
      <w:r w:rsidRPr="00AD3F49">
        <w:rPr>
          <w:rFonts w:ascii="Arial" w:eastAsia="Calibri" w:hAnsi="Arial"/>
          <w:sz w:val="20"/>
          <w:szCs w:val="20"/>
          <w:lang w:val="it-IT" w:eastAsia="en-US"/>
        </w:rPr>
        <w:br/>
        <w:t>Vo</w:t>
      </w:r>
      <w:r w:rsidR="001B1994">
        <w:rPr>
          <w:rFonts w:ascii="Arial" w:eastAsia="Calibri" w:hAnsi="Arial"/>
          <w:sz w:val="20"/>
          <w:szCs w:val="20"/>
          <w:lang w:val="it-IT" w:eastAsia="en-US"/>
        </w:rPr>
        <w:t xml:space="preserve">n-Galen-Weg 9, 53340 Meckenheim, Tel. 02225/888 67 91, </w:t>
      </w:r>
      <w:r w:rsidRPr="00AD3F49">
        <w:rPr>
          <w:rFonts w:ascii="Arial" w:eastAsia="Calibri" w:hAnsi="Arial"/>
          <w:sz w:val="20"/>
          <w:szCs w:val="20"/>
          <w:lang w:val="it-IT" w:eastAsia="en-US"/>
        </w:rPr>
        <w:t xml:space="preserve"> </w:t>
      </w:r>
      <w:hyperlink r:id="rId8" w:history="1">
        <w:r w:rsidRPr="00AD3F49">
          <w:rPr>
            <w:rFonts w:ascii="Arial" w:eastAsia="Calibri" w:hAnsi="Arial"/>
            <w:color w:val="0000FF"/>
            <w:sz w:val="20"/>
            <w:szCs w:val="20"/>
            <w:u w:val="single"/>
            <w:lang w:val="it-IT" w:eastAsia="en-US"/>
          </w:rPr>
          <w:t>pr@gebhardt-pielen.de</w:t>
        </w:r>
      </w:hyperlink>
    </w:p>
    <w:sectPr w:rsidR="00BA13FF" w:rsidRPr="00553058" w:rsidSect="00525B5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E3041" w14:textId="77777777" w:rsidR="00CE394E" w:rsidRDefault="00CE394E">
      <w:r>
        <w:separator/>
      </w:r>
    </w:p>
  </w:endnote>
  <w:endnote w:type="continuationSeparator" w:id="0">
    <w:p w14:paraId="68673D25" w14:textId="77777777" w:rsidR="00CE394E" w:rsidRDefault="00CE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6DCD5" w14:textId="77777777" w:rsidR="00EC5FD3" w:rsidRDefault="00EC5F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EDC0" w14:textId="77777777" w:rsidR="0069793F" w:rsidRPr="0069793F" w:rsidRDefault="005868FF" w:rsidP="00295EB5">
    <w:pPr>
      <w:tabs>
        <w:tab w:val="center" w:pos="4535"/>
      </w:tabs>
      <w:overflowPunct w:val="0"/>
      <w:autoSpaceDE w:val="0"/>
      <w:autoSpaceDN w:val="0"/>
      <w:adjustRightInd w:val="0"/>
      <w:ind w:left="708" w:right="-454"/>
      <w:jc w:val="right"/>
      <w:textAlignment w:val="baseline"/>
      <w:rPr>
        <w:rFonts w:ascii="Arial" w:hAnsi="Arial" w:cs="Arial"/>
        <w:i/>
        <w:sz w:val="9"/>
        <w:szCs w:val="9"/>
      </w:rPr>
    </w:pPr>
    <w:r>
      <w:rPr>
        <w:noProof/>
      </w:rPr>
      <w:drawing>
        <wp:anchor distT="0" distB="0" distL="114300" distR="114300" simplePos="0" relativeHeight="251657728" behindDoc="1" locked="0" layoutInCell="1" allowOverlap="1" wp14:anchorId="639EAE7D" wp14:editId="5998D729">
          <wp:simplePos x="0" y="0"/>
          <wp:positionH relativeFrom="column">
            <wp:posOffset>5386705</wp:posOffset>
          </wp:positionH>
          <wp:positionV relativeFrom="paragraph">
            <wp:posOffset>13970</wp:posOffset>
          </wp:positionV>
          <wp:extent cx="746760" cy="746760"/>
          <wp:effectExtent l="0" t="0" r="0" b="0"/>
          <wp:wrapNone/>
          <wp:docPr id="1" name="Bild 7" descr="DDAD-Logo-mit-Domain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DDAD-Logo-mit-Domain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EBB">
      <w:rPr>
        <w:rFonts w:ascii="Arial" w:hAnsi="Arial" w:cs="Arial"/>
        <w:i/>
        <w:sz w:val="9"/>
        <w:szCs w:val="9"/>
      </w:rPr>
      <w:tab/>
    </w:r>
    <w:r w:rsidR="00A67EBB">
      <w:rPr>
        <w:rFonts w:ascii="Arial" w:hAnsi="Arial" w:cs="Arial"/>
        <w:i/>
        <w:sz w:val="9"/>
        <w:szCs w:val="9"/>
      </w:rPr>
      <w:tab/>
    </w:r>
    <w:r w:rsidR="00A67EBB">
      <w:rPr>
        <w:rFonts w:ascii="Arial" w:hAnsi="Arial" w:cs="Arial"/>
        <w:i/>
        <w:sz w:val="9"/>
        <w:szCs w:val="9"/>
      </w:rPr>
      <w:tab/>
    </w:r>
    <w:r w:rsidR="00295EB5">
      <w:rPr>
        <w:rFonts w:ascii="Arial" w:hAnsi="Arial" w:cs="Arial"/>
        <w:i/>
        <w:sz w:val="9"/>
        <w:szCs w:val="9"/>
      </w:rPr>
      <w:tab/>
      <w:t xml:space="preserve"> </w:t>
    </w:r>
    <w:r w:rsidR="00A67EBB">
      <w:rPr>
        <w:rFonts w:ascii="Arial" w:hAnsi="Arial" w:cs="Arial"/>
        <w:i/>
        <w:sz w:val="9"/>
        <w:szCs w:val="9"/>
      </w:rPr>
      <w:t>Partner der Kampagne:</w:t>
    </w:r>
  </w:p>
  <w:p w14:paraId="492BB4EB" w14:textId="77777777" w:rsidR="00AD193C" w:rsidRDefault="00AD193C">
    <w:pPr>
      <w:spacing w:line="200" w:lineRule="exact"/>
      <w:ind w:right="360"/>
      <w:jc w:val="center"/>
      <w:rPr>
        <w:rFonts w:ascii="Arial" w:hAnsi="Arial"/>
        <w:sz w:val="14"/>
      </w:rPr>
    </w:pPr>
  </w:p>
  <w:p w14:paraId="2CC870DE" w14:textId="77777777" w:rsidR="00173D2B" w:rsidRDefault="00173D2B">
    <w:pPr>
      <w:spacing w:line="200" w:lineRule="exact"/>
      <w:ind w:right="360"/>
      <w:jc w:val="center"/>
      <w:rPr>
        <w:rFonts w:ascii="Arial" w:hAnsi="Arial"/>
        <w:sz w:val="14"/>
      </w:rPr>
    </w:pPr>
    <w:r>
      <w:rPr>
        <w:rFonts w:ascii="Arial" w:hAnsi="Arial"/>
        <w:sz w:val="14"/>
      </w:rPr>
      <w:t>Verband der deutschen Fruchtwein- und Fruchtschaumwein-Industrie e. V. - Mainzer Str. 253 -  53179 Bonn</w:t>
    </w:r>
  </w:p>
  <w:p w14:paraId="209EB1CB" w14:textId="77777777" w:rsidR="00173D2B" w:rsidRDefault="00173D2B">
    <w:pPr>
      <w:tabs>
        <w:tab w:val="left" w:pos="922"/>
        <w:tab w:val="left" w:pos="1063"/>
        <w:tab w:val="left" w:pos="1630"/>
        <w:tab w:val="left" w:pos="3047"/>
      </w:tabs>
      <w:jc w:val="center"/>
      <w:rPr>
        <w:rFonts w:ascii="Arial" w:hAnsi="Arial"/>
        <w:sz w:val="14"/>
        <w:lang w:val="it-IT"/>
      </w:rPr>
    </w:pPr>
    <w:r>
      <w:rPr>
        <w:rFonts w:ascii="Arial" w:hAnsi="Arial"/>
        <w:sz w:val="14"/>
        <w:lang w:val="it-IT"/>
      </w:rPr>
      <w:t xml:space="preserve">Telefon: (02 28) </w:t>
    </w:r>
    <w:r w:rsidR="00062416">
      <w:rPr>
        <w:rFonts w:ascii="Arial" w:hAnsi="Arial"/>
        <w:sz w:val="14"/>
        <w:lang w:val="it-IT"/>
      </w:rPr>
      <w:t xml:space="preserve">9 54 60 </w:t>
    </w:r>
    <w:r w:rsidR="0070161F">
      <w:rPr>
        <w:rFonts w:ascii="Arial" w:hAnsi="Arial"/>
        <w:sz w:val="14"/>
        <w:lang w:val="it-IT"/>
      </w:rPr>
      <w:t>4</w:t>
    </w:r>
    <w:r w:rsidR="00062416">
      <w:rPr>
        <w:rFonts w:ascii="Arial" w:hAnsi="Arial"/>
        <w:sz w:val="14"/>
        <w:lang w:val="it-IT"/>
      </w:rPr>
      <w:t>0</w:t>
    </w:r>
    <w:r>
      <w:rPr>
        <w:rFonts w:ascii="Arial" w:hAnsi="Arial"/>
        <w:sz w:val="14"/>
        <w:lang w:val="it-IT"/>
      </w:rPr>
      <w:t xml:space="preserve"> - Telefax: (02 28) 9 54 60 20 – E-Mail</w:t>
    </w:r>
    <w:r>
      <w:rPr>
        <w:rFonts w:ascii="Arial" w:hAnsi="Arial"/>
        <w:color w:val="000000"/>
        <w:sz w:val="14"/>
        <w:lang w:val="it-IT"/>
      </w:rPr>
      <w:t xml:space="preserve">: </w:t>
    </w:r>
    <w:hyperlink r:id="rId2" w:history="1">
      <w:r>
        <w:rPr>
          <w:rStyle w:val="Hyperlink"/>
          <w:rFonts w:ascii="Arial" w:hAnsi="Arial"/>
          <w:color w:val="000000"/>
          <w:sz w:val="14"/>
          <w:lang w:val="it-IT"/>
        </w:rPr>
        <w:t>info@fruchtwein.org</w:t>
      </w:r>
    </w:hyperlink>
  </w:p>
  <w:p w14:paraId="0317749E" w14:textId="77777777" w:rsidR="00173D2B" w:rsidRDefault="00173D2B">
    <w:pPr>
      <w:pStyle w:val="Fuzeile"/>
      <w:jc w:val="center"/>
      <w:rPr>
        <w:rFonts w:ascii="Arial" w:hAnsi="Arial"/>
        <w:sz w:val="14"/>
      </w:rPr>
    </w:pPr>
    <w:r>
      <w:rPr>
        <w:rFonts w:ascii="Arial" w:hAnsi="Arial"/>
        <w:sz w:val="14"/>
      </w:rPr>
      <w:t>Eingetragen im Vereinsregister Amt</w:t>
    </w:r>
    <w:r w:rsidR="00EC5FD3">
      <w:rPr>
        <w:rFonts w:ascii="Arial" w:hAnsi="Arial"/>
        <w:sz w:val="14"/>
      </w:rPr>
      <w:t>s</w:t>
    </w:r>
    <w:r>
      <w:rPr>
        <w:rFonts w:ascii="Arial" w:hAnsi="Arial"/>
        <w:sz w:val="14"/>
      </w:rPr>
      <w:t xml:space="preserve">gericht Bonn AZ 20 VR 3325 - GF: </w:t>
    </w:r>
    <w:r w:rsidR="00710A80">
      <w:rPr>
        <w:rFonts w:ascii="Arial" w:hAnsi="Arial"/>
        <w:sz w:val="14"/>
      </w:rPr>
      <w:t>Dipl.-Ing. agr. Klaus Heitlinger, Nicole Lummer</w:t>
    </w:r>
  </w:p>
  <w:p w14:paraId="35E189E5" w14:textId="77777777" w:rsidR="00173D2B" w:rsidRDefault="00173D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43BB" w14:textId="77777777" w:rsidR="00EC5FD3" w:rsidRDefault="00EC5F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5AD95" w14:textId="77777777" w:rsidR="00CE394E" w:rsidRDefault="00CE394E">
      <w:r>
        <w:separator/>
      </w:r>
    </w:p>
  </w:footnote>
  <w:footnote w:type="continuationSeparator" w:id="0">
    <w:p w14:paraId="140BF2D2" w14:textId="77777777" w:rsidR="00CE394E" w:rsidRDefault="00CE3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5AEBF" w14:textId="77777777" w:rsidR="00EC5FD3" w:rsidRDefault="00EC5F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700D" w14:textId="77777777" w:rsidR="00EC5FD3" w:rsidRDefault="00EC5F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D0E6E" w14:textId="77777777" w:rsidR="00EC5FD3" w:rsidRDefault="00EC5F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14EA1"/>
    <w:multiLevelType w:val="hybridMultilevel"/>
    <w:tmpl w:val="5E2078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9201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E71"/>
    <w:rsid w:val="00000560"/>
    <w:rsid w:val="00010E7F"/>
    <w:rsid w:val="0001736C"/>
    <w:rsid w:val="000254DD"/>
    <w:rsid w:val="0004124D"/>
    <w:rsid w:val="00056354"/>
    <w:rsid w:val="00062416"/>
    <w:rsid w:val="00064BDE"/>
    <w:rsid w:val="00065BA7"/>
    <w:rsid w:val="00082B4C"/>
    <w:rsid w:val="00097210"/>
    <w:rsid w:val="000A11AC"/>
    <w:rsid w:val="000B0797"/>
    <w:rsid w:val="000B2AB7"/>
    <w:rsid w:val="000B369C"/>
    <w:rsid w:val="000C2502"/>
    <w:rsid w:val="000D27E4"/>
    <w:rsid w:val="000E2276"/>
    <w:rsid w:val="000F207A"/>
    <w:rsid w:val="00114E2B"/>
    <w:rsid w:val="001222C1"/>
    <w:rsid w:val="00123C1F"/>
    <w:rsid w:val="0013051F"/>
    <w:rsid w:val="001356BF"/>
    <w:rsid w:val="00137441"/>
    <w:rsid w:val="00141872"/>
    <w:rsid w:val="00145850"/>
    <w:rsid w:val="00153401"/>
    <w:rsid w:val="0015636E"/>
    <w:rsid w:val="00164137"/>
    <w:rsid w:val="001661F8"/>
    <w:rsid w:val="001666F2"/>
    <w:rsid w:val="0017013B"/>
    <w:rsid w:val="00170227"/>
    <w:rsid w:val="00173D2B"/>
    <w:rsid w:val="0019042A"/>
    <w:rsid w:val="00191133"/>
    <w:rsid w:val="00194D32"/>
    <w:rsid w:val="00195FB7"/>
    <w:rsid w:val="001A719D"/>
    <w:rsid w:val="001A77F2"/>
    <w:rsid w:val="001B1994"/>
    <w:rsid w:val="001C5F99"/>
    <w:rsid w:val="001F7830"/>
    <w:rsid w:val="00212675"/>
    <w:rsid w:val="00213680"/>
    <w:rsid w:val="0021554D"/>
    <w:rsid w:val="002402E7"/>
    <w:rsid w:val="00246F1F"/>
    <w:rsid w:val="00254F67"/>
    <w:rsid w:val="00260715"/>
    <w:rsid w:val="00270351"/>
    <w:rsid w:val="002709BB"/>
    <w:rsid w:val="00275341"/>
    <w:rsid w:val="00280B9C"/>
    <w:rsid w:val="00284A4D"/>
    <w:rsid w:val="00295EB5"/>
    <w:rsid w:val="002A7D22"/>
    <w:rsid w:val="002F0E46"/>
    <w:rsid w:val="002F7720"/>
    <w:rsid w:val="00305248"/>
    <w:rsid w:val="00320A9B"/>
    <w:rsid w:val="00362B9B"/>
    <w:rsid w:val="0036592B"/>
    <w:rsid w:val="00370B4A"/>
    <w:rsid w:val="003753BD"/>
    <w:rsid w:val="003A607B"/>
    <w:rsid w:val="003C11D7"/>
    <w:rsid w:val="003E2E41"/>
    <w:rsid w:val="003E5035"/>
    <w:rsid w:val="003F3B83"/>
    <w:rsid w:val="00414260"/>
    <w:rsid w:val="00420235"/>
    <w:rsid w:val="00431BDF"/>
    <w:rsid w:val="0043324C"/>
    <w:rsid w:val="00446912"/>
    <w:rsid w:val="00452F83"/>
    <w:rsid w:val="00460102"/>
    <w:rsid w:val="00461FA4"/>
    <w:rsid w:val="00471C71"/>
    <w:rsid w:val="004739F0"/>
    <w:rsid w:val="00474CAD"/>
    <w:rsid w:val="00482C45"/>
    <w:rsid w:val="0048691B"/>
    <w:rsid w:val="004904BA"/>
    <w:rsid w:val="0049434F"/>
    <w:rsid w:val="004B1D7D"/>
    <w:rsid w:val="004C3130"/>
    <w:rsid w:val="004D1256"/>
    <w:rsid w:val="004E0143"/>
    <w:rsid w:val="004E75B9"/>
    <w:rsid w:val="005008D2"/>
    <w:rsid w:val="005022EC"/>
    <w:rsid w:val="00525B51"/>
    <w:rsid w:val="00540CB2"/>
    <w:rsid w:val="00551E35"/>
    <w:rsid w:val="00553058"/>
    <w:rsid w:val="00557531"/>
    <w:rsid w:val="00564116"/>
    <w:rsid w:val="00577767"/>
    <w:rsid w:val="00581899"/>
    <w:rsid w:val="005868FF"/>
    <w:rsid w:val="005A643A"/>
    <w:rsid w:val="005A65AE"/>
    <w:rsid w:val="005B3629"/>
    <w:rsid w:val="005B6543"/>
    <w:rsid w:val="005C48CE"/>
    <w:rsid w:val="005D0070"/>
    <w:rsid w:val="005E281F"/>
    <w:rsid w:val="005F67E1"/>
    <w:rsid w:val="006223EE"/>
    <w:rsid w:val="00646E72"/>
    <w:rsid w:val="006513EC"/>
    <w:rsid w:val="00655FD9"/>
    <w:rsid w:val="006757A3"/>
    <w:rsid w:val="0069793F"/>
    <w:rsid w:val="006A0C1E"/>
    <w:rsid w:val="006A625C"/>
    <w:rsid w:val="006C1153"/>
    <w:rsid w:val="006C73C7"/>
    <w:rsid w:val="006D571A"/>
    <w:rsid w:val="006F3AE9"/>
    <w:rsid w:val="006F594E"/>
    <w:rsid w:val="00700B2C"/>
    <w:rsid w:val="0070161F"/>
    <w:rsid w:val="007034AB"/>
    <w:rsid w:val="0070533E"/>
    <w:rsid w:val="00710A80"/>
    <w:rsid w:val="00721078"/>
    <w:rsid w:val="0073578A"/>
    <w:rsid w:val="00735CFE"/>
    <w:rsid w:val="00741EBB"/>
    <w:rsid w:val="0075455E"/>
    <w:rsid w:val="00755B32"/>
    <w:rsid w:val="00766913"/>
    <w:rsid w:val="007714D0"/>
    <w:rsid w:val="007735EC"/>
    <w:rsid w:val="007779E0"/>
    <w:rsid w:val="007921A3"/>
    <w:rsid w:val="00793306"/>
    <w:rsid w:val="00797315"/>
    <w:rsid w:val="007A78CC"/>
    <w:rsid w:val="007B5FE3"/>
    <w:rsid w:val="007B699B"/>
    <w:rsid w:val="007C196B"/>
    <w:rsid w:val="007E3843"/>
    <w:rsid w:val="007F2C9D"/>
    <w:rsid w:val="00835F7F"/>
    <w:rsid w:val="008613EF"/>
    <w:rsid w:val="00891CAA"/>
    <w:rsid w:val="008951E7"/>
    <w:rsid w:val="00896B20"/>
    <w:rsid w:val="00897CE1"/>
    <w:rsid w:val="008B1743"/>
    <w:rsid w:val="0091683B"/>
    <w:rsid w:val="009220C7"/>
    <w:rsid w:val="009273A9"/>
    <w:rsid w:val="009517DE"/>
    <w:rsid w:val="0096173A"/>
    <w:rsid w:val="00966604"/>
    <w:rsid w:val="009973AD"/>
    <w:rsid w:val="009A27DC"/>
    <w:rsid w:val="009B180D"/>
    <w:rsid w:val="009B31E5"/>
    <w:rsid w:val="009B7630"/>
    <w:rsid w:val="009C0E48"/>
    <w:rsid w:val="009D5191"/>
    <w:rsid w:val="009D781B"/>
    <w:rsid w:val="009E0049"/>
    <w:rsid w:val="00A10732"/>
    <w:rsid w:val="00A2200D"/>
    <w:rsid w:val="00A26E91"/>
    <w:rsid w:val="00A36DF9"/>
    <w:rsid w:val="00A422DD"/>
    <w:rsid w:val="00A67EBB"/>
    <w:rsid w:val="00A86101"/>
    <w:rsid w:val="00A9212E"/>
    <w:rsid w:val="00AC6CBE"/>
    <w:rsid w:val="00AD193C"/>
    <w:rsid w:val="00AD2E6A"/>
    <w:rsid w:val="00AD39F8"/>
    <w:rsid w:val="00AD3F49"/>
    <w:rsid w:val="00AD3FC3"/>
    <w:rsid w:val="00AD7B09"/>
    <w:rsid w:val="00AE0AE6"/>
    <w:rsid w:val="00AE2839"/>
    <w:rsid w:val="00AE419F"/>
    <w:rsid w:val="00AE7DBB"/>
    <w:rsid w:val="00B1448B"/>
    <w:rsid w:val="00B20BA3"/>
    <w:rsid w:val="00B22034"/>
    <w:rsid w:val="00B429CB"/>
    <w:rsid w:val="00B5287F"/>
    <w:rsid w:val="00B57DFC"/>
    <w:rsid w:val="00B63E66"/>
    <w:rsid w:val="00B801BD"/>
    <w:rsid w:val="00B80F06"/>
    <w:rsid w:val="00B82489"/>
    <w:rsid w:val="00B8370C"/>
    <w:rsid w:val="00B83BA5"/>
    <w:rsid w:val="00B83E9E"/>
    <w:rsid w:val="00B94E71"/>
    <w:rsid w:val="00B969A0"/>
    <w:rsid w:val="00BA13FF"/>
    <w:rsid w:val="00BA7517"/>
    <w:rsid w:val="00BB3E43"/>
    <w:rsid w:val="00BB462C"/>
    <w:rsid w:val="00BD30D1"/>
    <w:rsid w:val="00C12E7F"/>
    <w:rsid w:val="00C261AD"/>
    <w:rsid w:val="00C40B0B"/>
    <w:rsid w:val="00C4511E"/>
    <w:rsid w:val="00C6024C"/>
    <w:rsid w:val="00C64CD5"/>
    <w:rsid w:val="00C8459E"/>
    <w:rsid w:val="00CA2AF5"/>
    <w:rsid w:val="00CA4599"/>
    <w:rsid w:val="00CC0056"/>
    <w:rsid w:val="00CC46BC"/>
    <w:rsid w:val="00CC5E66"/>
    <w:rsid w:val="00CE2EE0"/>
    <w:rsid w:val="00CE394E"/>
    <w:rsid w:val="00CF5EF5"/>
    <w:rsid w:val="00D0393C"/>
    <w:rsid w:val="00D05409"/>
    <w:rsid w:val="00D0782C"/>
    <w:rsid w:val="00D14BE5"/>
    <w:rsid w:val="00D17558"/>
    <w:rsid w:val="00D35450"/>
    <w:rsid w:val="00D37E61"/>
    <w:rsid w:val="00D6122D"/>
    <w:rsid w:val="00D70635"/>
    <w:rsid w:val="00D858A9"/>
    <w:rsid w:val="00D873C1"/>
    <w:rsid w:val="00DA04A9"/>
    <w:rsid w:val="00DB0AB1"/>
    <w:rsid w:val="00DD18E9"/>
    <w:rsid w:val="00E54561"/>
    <w:rsid w:val="00E5690D"/>
    <w:rsid w:val="00E64A32"/>
    <w:rsid w:val="00E73203"/>
    <w:rsid w:val="00E75F1C"/>
    <w:rsid w:val="00E83981"/>
    <w:rsid w:val="00E90997"/>
    <w:rsid w:val="00E93FCA"/>
    <w:rsid w:val="00EA6575"/>
    <w:rsid w:val="00EA698C"/>
    <w:rsid w:val="00EB1064"/>
    <w:rsid w:val="00EB151F"/>
    <w:rsid w:val="00EB5073"/>
    <w:rsid w:val="00EC5FD3"/>
    <w:rsid w:val="00ED5F0D"/>
    <w:rsid w:val="00ED692C"/>
    <w:rsid w:val="00EE033D"/>
    <w:rsid w:val="00EE3CB9"/>
    <w:rsid w:val="00EE6F64"/>
    <w:rsid w:val="00EF42C2"/>
    <w:rsid w:val="00F26C32"/>
    <w:rsid w:val="00F6511E"/>
    <w:rsid w:val="00F74A5B"/>
    <w:rsid w:val="00F80C6D"/>
    <w:rsid w:val="00F84FB2"/>
    <w:rsid w:val="00F86976"/>
    <w:rsid w:val="00F86C6B"/>
    <w:rsid w:val="00F97146"/>
    <w:rsid w:val="00FA1B47"/>
    <w:rsid w:val="00FA364E"/>
    <w:rsid w:val="00FB0ADE"/>
    <w:rsid w:val="00FC00B1"/>
    <w:rsid w:val="00FC41BB"/>
    <w:rsid w:val="00FC421A"/>
    <w:rsid w:val="00FE22D2"/>
    <w:rsid w:val="00FE5D02"/>
    <w:rsid w:val="00FF60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626BD"/>
  <w15:docId w15:val="{567BDFFF-EA8F-4A5B-8EE7-E9582011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i/>
      <w:iCs/>
      <w:u w:val="single"/>
    </w:rPr>
  </w:style>
  <w:style w:type="paragraph" w:styleId="berschrift2">
    <w:name w:val="heading 2"/>
    <w:basedOn w:val="Standard"/>
    <w:next w:val="Standard"/>
    <w:qFormat/>
    <w:pPr>
      <w:keepNext/>
      <w:outlineLvl w:val="1"/>
    </w:pPr>
    <w:rPr>
      <w:rFonts w:ascii="Arial" w:hAnsi="Arial"/>
      <w:b/>
      <w:sz w:val="32"/>
      <w:szCs w:val="20"/>
    </w:rPr>
  </w:style>
  <w:style w:type="paragraph" w:styleId="berschrift3">
    <w:name w:val="heading 3"/>
    <w:basedOn w:val="Standard"/>
    <w:next w:val="Standard"/>
    <w:qFormat/>
    <w:pPr>
      <w:keepNext/>
      <w:outlineLvl w:val="2"/>
    </w:pPr>
    <w:rPr>
      <w:rFonts w:ascii="Arial" w:hAnsi="Arial" w:cs="Arial"/>
      <w:i/>
      <w:iCs/>
    </w:rPr>
  </w:style>
  <w:style w:type="paragraph" w:styleId="berschrift4">
    <w:name w:val="heading 4"/>
    <w:basedOn w:val="Standard"/>
    <w:next w:val="Standard"/>
    <w:qFormat/>
    <w:pPr>
      <w:keepNext/>
      <w:spacing w:line="360" w:lineRule="auto"/>
      <w:jc w:val="both"/>
      <w:outlineLvl w:val="3"/>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pPr>
    <w:rPr>
      <w:rFonts w:ascii="Arial" w:hAnsi="Arial"/>
      <w:sz w:val="22"/>
      <w:szCs w:val="20"/>
    </w:rPr>
  </w:style>
  <w:style w:type="paragraph" w:styleId="Textkrper3">
    <w:name w:val="Body Text 3"/>
    <w:basedOn w:val="Standard"/>
    <w:pPr>
      <w:spacing w:line="360" w:lineRule="auto"/>
      <w:jc w:val="both"/>
    </w:pPr>
    <w:rPr>
      <w:rFonts w:ascii="Arial" w:hAnsi="Arial"/>
      <w:sz w:val="22"/>
      <w:szCs w:val="20"/>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Fett">
    <w:name w:val="Strong"/>
    <w:qFormat/>
    <w:rsid w:val="001356BF"/>
    <w:rPr>
      <w:b/>
      <w:bCs/>
    </w:rPr>
  </w:style>
  <w:style w:type="character" w:styleId="Kommentarzeichen">
    <w:name w:val="annotation reference"/>
    <w:uiPriority w:val="99"/>
    <w:semiHidden/>
    <w:unhideWhenUsed/>
    <w:rsid w:val="007735EC"/>
    <w:rPr>
      <w:sz w:val="16"/>
      <w:szCs w:val="16"/>
    </w:rPr>
  </w:style>
  <w:style w:type="paragraph" w:styleId="Kommentartext">
    <w:name w:val="annotation text"/>
    <w:basedOn w:val="Standard"/>
    <w:link w:val="KommentartextZchn"/>
    <w:uiPriority w:val="99"/>
    <w:semiHidden/>
    <w:unhideWhenUsed/>
    <w:rsid w:val="007735EC"/>
    <w:rPr>
      <w:sz w:val="20"/>
      <w:szCs w:val="20"/>
    </w:rPr>
  </w:style>
  <w:style w:type="character" w:customStyle="1" w:styleId="KommentartextZchn">
    <w:name w:val="Kommentartext Zchn"/>
    <w:basedOn w:val="Absatz-Standardschriftart"/>
    <w:link w:val="Kommentartext"/>
    <w:uiPriority w:val="99"/>
    <w:semiHidden/>
    <w:rsid w:val="007735EC"/>
  </w:style>
  <w:style w:type="paragraph" w:styleId="Kommentarthema">
    <w:name w:val="annotation subject"/>
    <w:basedOn w:val="Kommentartext"/>
    <w:next w:val="Kommentartext"/>
    <w:link w:val="KommentarthemaZchn"/>
    <w:uiPriority w:val="99"/>
    <w:semiHidden/>
    <w:unhideWhenUsed/>
    <w:rsid w:val="007735EC"/>
    <w:rPr>
      <w:b/>
      <w:bCs/>
    </w:rPr>
  </w:style>
  <w:style w:type="character" w:customStyle="1" w:styleId="KommentarthemaZchn">
    <w:name w:val="Kommentarthema Zchn"/>
    <w:link w:val="Kommentarthema"/>
    <w:uiPriority w:val="99"/>
    <w:semiHidden/>
    <w:rsid w:val="007735EC"/>
    <w:rPr>
      <w:b/>
      <w:bCs/>
    </w:rPr>
  </w:style>
  <w:style w:type="paragraph" w:styleId="Sprechblasentext">
    <w:name w:val="Balloon Text"/>
    <w:basedOn w:val="Standard"/>
    <w:link w:val="SprechblasentextZchn"/>
    <w:uiPriority w:val="99"/>
    <w:semiHidden/>
    <w:unhideWhenUsed/>
    <w:rsid w:val="007735EC"/>
    <w:rPr>
      <w:rFonts w:ascii="Tahoma" w:hAnsi="Tahoma" w:cs="Tahoma"/>
      <w:sz w:val="16"/>
      <w:szCs w:val="16"/>
    </w:rPr>
  </w:style>
  <w:style w:type="character" w:customStyle="1" w:styleId="SprechblasentextZchn">
    <w:name w:val="Sprechblasentext Zchn"/>
    <w:link w:val="Sprechblasentext"/>
    <w:uiPriority w:val="99"/>
    <w:semiHidden/>
    <w:rsid w:val="00773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7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gebhardt-pielen.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fruchtwein.org" TargetMode="External"/><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VdFw Verband der deutschen Fruchtwein- und Fruchtschaumwein-Industrie</Company>
  <LinksUpToDate>false</LinksUpToDate>
  <CharactersWithSpaces>1868</CharactersWithSpaces>
  <SharedDoc>false</SharedDoc>
  <HLinks>
    <vt:vector size="12" baseType="variant">
      <vt:variant>
        <vt:i4>6422554</vt:i4>
      </vt:variant>
      <vt:variant>
        <vt:i4>0</vt:i4>
      </vt:variant>
      <vt:variant>
        <vt:i4>0</vt:i4>
      </vt:variant>
      <vt:variant>
        <vt:i4>5</vt:i4>
      </vt:variant>
      <vt:variant>
        <vt:lpwstr>mailto:pr@gebhardt-pielen.de</vt:lpwstr>
      </vt:variant>
      <vt:variant>
        <vt:lpwstr/>
      </vt:variant>
      <vt:variant>
        <vt:i4>4915314</vt:i4>
      </vt:variant>
      <vt:variant>
        <vt:i4>0</vt:i4>
      </vt:variant>
      <vt:variant>
        <vt:i4>0</vt:i4>
      </vt:variant>
      <vt:variant>
        <vt:i4>5</vt:i4>
      </vt:variant>
      <vt:variant>
        <vt:lpwstr>mailto:info@fruchtwein.org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Gebhardt-Pielen</dc:creator>
  <cp:lastModifiedBy>Nicole Lummer</cp:lastModifiedBy>
  <cp:revision>5</cp:revision>
  <cp:lastPrinted>2022-06-07T15:20:00Z</cp:lastPrinted>
  <dcterms:created xsi:type="dcterms:W3CDTF">2023-06-01T10:05:00Z</dcterms:created>
  <dcterms:modified xsi:type="dcterms:W3CDTF">2024-06-11T08:57:00Z</dcterms:modified>
</cp:coreProperties>
</file>